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800"/>
        <w:gridCol w:w="7814"/>
      </w:tblGrid>
      <w:tr w:rsidR="00200BE8" w:rsidRPr="006B12F9" w:rsidTr="00200BE8">
        <w:trPr>
          <w:jc w:val="center"/>
        </w:trPr>
        <w:tc>
          <w:tcPr>
            <w:tcW w:w="14786" w:type="dxa"/>
            <w:gridSpan w:val="2"/>
          </w:tcPr>
          <w:p w:rsidR="00200BE8" w:rsidRPr="006B12F9" w:rsidRDefault="00200BE8" w:rsidP="00200BE8">
            <w:pPr>
              <w:tabs>
                <w:tab w:val="left" w:pos="5092"/>
              </w:tabs>
              <w:jc w:val="center"/>
              <w:rPr>
                <w:b/>
                <w:sz w:val="24"/>
                <w:szCs w:val="24"/>
              </w:rPr>
            </w:pPr>
            <w:r w:rsidRPr="006B12F9">
              <w:rPr>
                <w:rFonts w:ascii="Times New Roman" w:hAnsi="Times New Roman"/>
                <w:b/>
                <w:sz w:val="24"/>
                <w:szCs w:val="24"/>
              </w:rPr>
              <w:t>Закупка 1122/2.16-395 «Ремонт наружного и внутреннего освещения ТЭЦ»</w:t>
            </w:r>
          </w:p>
        </w:tc>
      </w:tr>
      <w:tr w:rsidR="00200BE8" w:rsidRPr="006B12F9" w:rsidTr="00200BE8">
        <w:trPr>
          <w:jc w:val="center"/>
        </w:trPr>
        <w:tc>
          <w:tcPr>
            <w:tcW w:w="7393" w:type="dxa"/>
          </w:tcPr>
          <w:p w:rsidR="00200BE8" w:rsidRPr="006B12F9" w:rsidRDefault="00200BE8" w:rsidP="00F640E8">
            <w:pPr>
              <w:jc w:val="center"/>
              <w:rPr>
                <w:b/>
                <w:sz w:val="24"/>
                <w:szCs w:val="24"/>
              </w:rPr>
            </w:pPr>
            <w:r w:rsidRPr="006B12F9">
              <w:rPr>
                <w:b/>
                <w:sz w:val="24"/>
                <w:szCs w:val="24"/>
              </w:rPr>
              <w:t xml:space="preserve">Техническое задание </w:t>
            </w:r>
            <w:r w:rsidR="00F640E8">
              <w:rPr>
                <w:b/>
                <w:sz w:val="24"/>
                <w:szCs w:val="24"/>
              </w:rPr>
              <w:t xml:space="preserve"> (было)</w:t>
            </w:r>
          </w:p>
        </w:tc>
        <w:tc>
          <w:tcPr>
            <w:tcW w:w="7393" w:type="dxa"/>
          </w:tcPr>
          <w:p w:rsidR="00200BE8" w:rsidRPr="006B12F9" w:rsidRDefault="00200BE8" w:rsidP="008A3B8F">
            <w:pPr>
              <w:jc w:val="center"/>
              <w:rPr>
                <w:b/>
                <w:sz w:val="24"/>
                <w:szCs w:val="24"/>
              </w:rPr>
            </w:pPr>
            <w:r w:rsidRPr="006B12F9">
              <w:rPr>
                <w:b/>
                <w:sz w:val="24"/>
                <w:szCs w:val="24"/>
              </w:rPr>
              <w:t>Откорректированное техническое задание</w:t>
            </w:r>
          </w:p>
        </w:tc>
      </w:tr>
      <w:tr w:rsidR="00200BE8" w:rsidRPr="006B12F9" w:rsidTr="00200BE8">
        <w:trPr>
          <w:jc w:val="center"/>
        </w:trPr>
        <w:tc>
          <w:tcPr>
            <w:tcW w:w="7393" w:type="dxa"/>
          </w:tcPr>
          <w:p w:rsidR="00200BE8" w:rsidRPr="006B12F9" w:rsidRDefault="00200BE8" w:rsidP="00BA4AD9">
            <w:pPr>
              <w:suppressAutoHyphens/>
              <w:jc w:val="both"/>
              <w:rPr>
                <w:b/>
                <w:i/>
                <w:sz w:val="24"/>
                <w:szCs w:val="24"/>
              </w:rPr>
            </w:pPr>
            <w:r w:rsidRPr="006B12F9">
              <w:rPr>
                <w:b/>
                <w:i/>
                <w:sz w:val="24"/>
                <w:szCs w:val="24"/>
              </w:rPr>
              <w:t>6. Запасные части и материалы:</w:t>
            </w:r>
          </w:p>
          <w:p w:rsidR="00200BE8" w:rsidRDefault="00200BE8" w:rsidP="00BA4AD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6B12F9">
              <w:rPr>
                <w:b/>
                <w:i/>
                <w:sz w:val="24"/>
                <w:szCs w:val="24"/>
              </w:rPr>
              <w:t>6.1. Запасные части и материалы, поставляемые заказчиком</w:t>
            </w:r>
            <w:r w:rsidRPr="006B12F9">
              <w:rPr>
                <w:i/>
                <w:sz w:val="24"/>
                <w:szCs w:val="24"/>
              </w:rPr>
              <w:t>.</w:t>
            </w:r>
          </w:p>
          <w:tbl>
            <w:tblPr>
              <w:tblW w:w="7553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1989"/>
              <w:gridCol w:w="2161"/>
              <w:gridCol w:w="1417"/>
              <w:gridCol w:w="1491"/>
            </w:tblGrid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vAlign w:val="center"/>
                </w:tcPr>
                <w:p w:rsidR="00C22BA5" w:rsidRPr="006B12F9" w:rsidRDefault="00C22BA5" w:rsidP="006871D4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981" w:type="dxa"/>
                  <w:shd w:val="clear" w:color="auto" w:fill="auto"/>
                  <w:vAlign w:val="center"/>
                </w:tcPr>
                <w:p w:rsidR="00C22BA5" w:rsidRPr="006B12F9" w:rsidRDefault="00C22BA5" w:rsidP="006871D4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Номенклатурный номер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22BA5" w:rsidRPr="006B12F9" w:rsidRDefault="00C22BA5" w:rsidP="006871D4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491" w:type="dxa"/>
                  <w:shd w:val="clear" w:color="auto" w:fill="auto"/>
                  <w:vAlign w:val="center"/>
                </w:tcPr>
                <w:p w:rsidR="00C22BA5" w:rsidRPr="006B12F9" w:rsidRDefault="00C22BA5" w:rsidP="006871D4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681081000020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трёхфазный 63 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  <w:bookmarkStart w:id="0" w:name="_GoBack"/>
                  <w:bookmarkEnd w:id="0"/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22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681112501030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трёхфазный 30 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681112502800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однофазный 20 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681030301000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однофазный 16 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75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681112500300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однофазный 10 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681112501400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двухфазный 16 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15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694018396000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 xml:space="preserve">Щит с трансформатором 220/12 В </w:t>
                  </w:r>
                  <w:proofErr w:type="spellStart"/>
                  <w:r w:rsidRPr="006B12F9">
                    <w:rPr>
                      <w:rFonts w:ascii="Times New Roman" w:hAnsi="Times New Roman"/>
                      <w:szCs w:val="24"/>
                    </w:rPr>
                    <w:t>в</w:t>
                  </w:r>
                  <w:proofErr w:type="spellEnd"/>
                  <w:r w:rsidRPr="006B12F9">
                    <w:rPr>
                      <w:rFonts w:ascii="Times New Roman" w:hAnsi="Times New Roman"/>
                      <w:szCs w:val="24"/>
                    </w:rPr>
                    <w:t xml:space="preserve"> сборе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692720090040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Щит освещения 9 группа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699300117990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Щит освещения 6 группа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22BA5" w:rsidRPr="006B12F9" w:rsidTr="00DB46D8">
              <w:trPr>
                <w:trHeight w:val="701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699300106910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Щит освещения 4 группа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11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699300106900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Щит освещения 3 группа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641050107960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proofErr w:type="spellStart"/>
                  <w:r w:rsidRPr="006B12F9">
                    <w:rPr>
                      <w:rFonts w:ascii="Times New Roman" w:hAnsi="Times New Roman"/>
                      <w:szCs w:val="24"/>
                    </w:rPr>
                    <w:t>Клеммная</w:t>
                  </w:r>
                  <w:proofErr w:type="spellEnd"/>
                  <w:r w:rsidRPr="006B12F9">
                    <w:rPr>
                      <w:rFonts w:ascii="Times New Roman" w:hAnsi="Times New Roman"/>
                      <w:szCs w:val="24"/>
                    </w:rPr>
                    <w:t xml:space="preserve"> коробка (коробка распределительная)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632020103070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Прожектор марки ЖО 04-400-00У-1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641030103500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Розетка 16 А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611115006611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Кабель ВВГ-4*2,5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6B12F9">
                    <w:rPr>
                      <w:sz w:val="24"/>
                      <w:szCs w:val="24"/>
                    </w:rPr>
                    <w:t>п.</w:t>
                  </w:r>
                  <w:proofErr w:type="gramStart"/>
                  <w:r w:rsidRPr="006B12F9">
                    <w:rPr>
                      <w:sz w:val="24"/>
                      <w:szCs w:val="24"/>
                    </w:rPr>
                    <w:t>м</w:t>
                  </w:r>
                  <w:proofErr w:type="spellEnd"/>
                  <w:proofErr w:type="gramEnd"/>
                  <w:r w:rsidRPr="006B12F9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250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501051501610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Бирка для кабеля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300</w:t>
                  </w:r>
                </w:p>
              </w:tc>
            </w:tr>
            <w:tr w:rsidR="00C22BA5" w:rsidRPr="006B12F9" w:rsidTr="00DB46D8">
              <w:trPr>
                <w:trHeight w:val="19"/>
              </w:trPr>
              <w:tc>
                <w:tcPr>
                  <w:tcW w:w="495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802020100100</w:t>
                  </w:r>
                </w:p>
              </w:tc>
              <w:tc>
                <w:tcPr>
                  <w:tcW w:w="2169" w:type="dxa"/>
                  <w:vAlign w:val="center"/>
                </w:tcPr>
                <w:p w:rsidR="00C22BA5" w:rsidRPr="006B12F9" w:rsidRDefault="00C22BA5" w:rsidP="006871D4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Ветошь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6B12F9">
                    <w:rPr>
                      <w:sz w:val="24"/>
                      <w:szCs w:val="24"/>
                    </w:rPr>
                    <w:t>кг</w:t>
                  </w:r>
                  <w:proofErr w:type="gramEnd"/>
                  <w:r w:rsidRPr="006B12F9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91" w:type="dxa"/>
                  <w:shd w:val="clear" w:color="auto" w:fill="auto"/>
                  <w:noWrap/>
                  <w:vAlign w:val="center"/>
                </w:tcPr>
                <w:p w:rsidR="00C22BA5" w:rsidRPr="006B12F9" w:rsidRDefault="00C22BA5" w:rsidP="006871D4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C22BA5" w:rsidRPr="006B12F9" w:rsidRDefault="00C22BA5" w:rsidP="00C22BA5">
            <w:pPr>
              <w:suppressAutoHyphens/>
              <w:jc w:val="both"/>
              <w:rPr>
                <w:b/>
                <w:i/>
                <w:sz w:val="24"/>
                <w:szCs w:val="24"/>
              </w:rPr>
            </w:pPr>
          </w:p>
          <w:p w:rsidR="00C22BA5" w:rsidRPr="006B12F9" w:rsidRDefault="00C22BA5" w:rsidP="00BA4AD9">
            <w:pPr>
              <w:suppressAutoHyphens/>
              <w:jc w:val="both"/>
              <w:rPr>
                <w:i/>
                <w:sz w:val="24"/>
                <w:szCs w:val="24"/>
              </w:rPr>
            </w:pPr>
          </w:p>
          <w:p w:rsidR="00200BE8" w:rsidRPr="006B12F9" w:rsidRDefault="00200BE8" w:rsidP="00BA4AD9">
            <w:pPr>
              <w:jc w:val="both"/>
              <w:rPr>
                <w:b/>
                <w:sz w:val="24"/>
                <w:szCs w:val="24"/>
              </w:rPr>
            </w:pPr>
            <w:r w:rsidRPr="006B12F9">
              <w:rPr>
                <w:b/>
                <w:sz w:val="24"/>
                <w:szCs w:val="24"/>
              </w:rPr>
              <w:t>6.2. Запасные части и материалы, поставку которых может производить подрядчик по согласованию с заказчиком.</w:t>
            </w:r>
          </w:p>
          <w:tbl>
            <w:tblPr>
              <w:tblW w:w="6237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618"/>
              <w:gridCol w:w="2098"/>
              <w:gridCol w:w="2104"/>
              <w:gridCol w:w="1417"/>
            </w:tblGrid>
            <w:tr w:rsidR="00200BE8" w:rsidRPr="006B12F9" w:rsidTr="00E449A0">
              <w:trPr>
                <w:trHeight w:val="20"/>
              </w:trPr>
              <w:tc>
                <w:tcPr>
                  <w:tcW w:w="618" w:type="dxa"/>
                  <w:shd w:val="clear" w:color="auto" w:fill="auto"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098" w:type="dxa"/>
                  <w:shd w:val="clear" w:color="auto" w:fill="auto"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104" w:type="dxa"/>
                  <w:shd w:val="clear" w:color="auto" w:fill="auto"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200BE8" w:rsidRPr="006B12F9" w:rsidTr="00E449A0">
              <w:trPr>
                <w:trHeight w:val="20"/>
              </w:trPr>
              <w:tc>
                <w:tcPr>
                  <w:tcW w:w="618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98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210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00BE8" w:rsidRPr="006B12F9" w:rsidTr="00E449A0">
              <w:trPr>
                <w:trHeight w:val="20"/>
              </w:trPr>
              <w:tc>
                <w:tcPr>
                  <w:tcW w:w="618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98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0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200BE8" w:rsidRPr="006B12F9" w:rsidRDefault="00200BE8" w:rsidP="00BA4AD9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200BE8" w:rsidRPr="006B12F9" w:rsidRDefault="00200BE8" w:rsidP="00BA4AD9">
            <w:pPr>
              <w:ind w:firstLine="708"/>
              <w:jc w:val="both"/>
              <w:rPr>
                <w:sz w:val="24"/>
                <w:szCs w:val="24"/>
              </w:rPr>
            </w:pPr>
            <w:r w:rsidRPr="006B12F9">
              <w:rPr>
                <w:sz w:val="24"/>
                <w:szCs w:val="24"/>
              </w:rPr>
      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      </w:r>
          </w:p>
          <w:p w:rsidR="00200BE8" w:rsidRPr="006B12F9" w:rsidRDefault="00200BE8" w:rsidP="00BA4AD9">
            <w:pPr>
              <w:jc w:val="both"/>
              <w:rPr>
                <w:b/>
                <w:sz w:val="24"/>
                <w:szCs w:val="24"/>
              </w:rPr>
            </w:pPr>
          </w:p>
          <w:p w:rsidR="00200BE8" w:rsidRPr="006B12F9" w:rsidRDefault="00200BE8">
            <w:pPr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200BE8" w:rsidRPr="006B12F9" w:rsidRDefault="00200BE8" w:rsidP="00BA4AD9">
            <w:pPr>
              <w:suppressAutoHyphens/>
              <w:jc w:val="both"/>
              <w:rPr>
                <w:b/>
                <w:i/>
                <w:sz w:val="24"/>
                <w:szCs w:val="24"/>
              </w:rPr>
            </w:pPr>
            <w:r w:rsidRPr="006B12F9">
              <w:rPr>
                <w:b/>
                <w:i/>
                <w:sz w:val="24"/>
                <w:szCs w:val="24"/>
              </w:rPr>
              <w:lastRenderedPageBreak/>
              <w:t>6. Запасные части и материалы:</w:t>
            </w:r>
          </w:p>
          <w:p w:rsidR="00200BE8" w:rsidRPr="006B12F9" w:rsidRDefault="00200BE8" w:rsidP="00BA4AD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6B12F9">
              <w:rPr>
                <w:b/>
                <w:i/>
                <w:sz w:val="24"/>
                <w:szCs w:val="24"/>
              </w:rPr>
              <w:t>6.1. Запасные части и материалы, поставляемые заказчиком</w:t>
            </w:r>
            <w:r w:rsidRPr="006B12F9">
              <w:rPr>
                <w:i/>
                <w:sz w:val="24"/>
                <w:szCs w:val="24"/>
              </w:rPr>
              <w:t>.</w:t>
            </w:r>
          </w:p>
          <w:tbl>
            <w:tblPr>
              <w:tblW w:w="6237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618"/>
              <w:gridCol w:w="2098"/>
              <w:gridCol w:w="2104"/>
              <w:gridCol w:w="1417"/>
            </w:tblGrid>
            <w:tr w:rsidR="00200BE8" w:rsidRPr="006B12F9" w:rsidTr="00E449A0">
              <w:trPr>
                <w:trHeight w:val="20"/>
              </w:trPr>
              <w:tc>
                <w:tcPr>
                  <w:tcW w:w="618" w:type="dxa"/>
                  <w:shd w:val="clear" w:color="auto" w:fill="auto"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098" w:type="dxa"/>
                  <w:shd w:val="clear" w:color="auto" w:fill="auto"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104" w:type="dxa"/>
                  <w:shd w:val="clear" w:color="auto" w:fill="auto"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200BE8" w:rsidRPr="006B12F9" w:rsidTr="00E449A0">
              <w:trPr>
                <w:trHeight w:val="20"/>
              </w:trPr>
              <w:tc>
                <w:tcPr>
                  <w:tcW w:w="618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98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210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b w:val="0"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00BE8" w:rsidRPr="006B12F9" w:rsidTr="00E449A0">
              <w:trPr>
                <w:trHeight w:val="20"/>
              </w:trPr>
              <w:tc>
                <w:tcPr>
                  <w:tcW w:w="618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98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0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E449A0">
                  <w:pPr>
                    <w:pStyle w:val="2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200BE8" w:rsidRPr="006B12F9" w:rsidRDefault="00200BE8" w:rsidP="00BA4AD9">
            <w:pPr>
              <w:jc w:val="both"/>
              <w:rPr>
                <w:b/>
                <w:sz w:val="24"/>
                <w:szCs w:val="24"/>
              </w:rPr>
            </w:pPr>
            <w:r w:rsidRPr="006B12F9">
              <w:rPr>
                <w:b/>
                <w:sz w:val="24"/>
                <w:szCs w:val="24"/>
              </w:rPr>
              <w:t>6.2. Запасные части и материалы, поставку которых может производить подрядчик по согласованию с заказчиком.</w:t>
            </w:r>
          </w:p>
          <w:tbl>
            <w:tblPr>
              <w:tblW w:w="7568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96"/>
              <w:gridCol w:w="1989"/>
              <w:gridCol w:w="2164"/>
              <w:gridCol w:w="1425"/>
              <w:gridCol w:w="1494"/>
            </w:tblGrid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vAlign w:val="center"/>
                </w:tcPr>
                <w:p w:rsidR="00200BE8" w:rsidRPr="006B12F9" w:rsidRDefault="00200BE8" w:rsidP="006B12F9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200BE8" w:rsidRPr="006B12F9" w:rsidRDefault="00200BE8" w:rsidP="006B12F9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Номенклатурный номер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425" w:type="dxa"/>
                  <w:shd w:val="clear" w:color="auto" w:fill="auto"/>
                  <w:vAlign w:val="center"/>
                </w:tcPr>
                <w:p w:rsidR="00200BE8" w:rsidRPr="006B12F9" w:rsidRDefault="00200BE8" w:rsidP="006B12F9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494" w:type="dxa"/>
                  <w:shd w:val="clear" w:color="auto" w:fill="auto"/>
                  <w:vAlign w:val="center"/>
                </w:tcPr>
                <w:p w:rsidR="00200BE8" w:rsidRPr="006B12F9" w:rsidRDefault="00200BE8" w:rsidP="006B12F9">
                  <w:pPr>
                    <w:pStyle w:val="2"/>
                    <w:jc w:val="center"/>
                    <w:rPr>
                      <w:b w:val="0"/>
                      <w:color w:val="000000"/>
                      <w:sz w:val="24"/>
                      <w:szCs w:val="24"/>
                    </w:rPr>
                  </w:pPr>
                  <w:r w:rsidRPr="006B12F9">
                    <w:rPr>
                      <w:b w:val="0"/>
                      <w:color w:val="000000"/>
                      <w:sz w:val="24"/>
                      <w:szCs w:val="24"/>
                    </w:rPr>
                    <w:t>Количество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470" w:hanging="357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681081000020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трёхфазный 63 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22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681112501030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трёхфазный 30 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681112502800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однофазный 20 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681030301000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однофазный 16 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75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681112500300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однофазный 10 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681112501400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Автомат двухфазный 16 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15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694018396000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 xml:space="preserve">Щит с трансформатором 220/12 В </w:t>
                  </w:r>
                  <w:proofErr w:type="spellStart"/>
                  <w:r w:rsidRPr="006B12F9">
                    <w:rPr>
                      <w:rFonts w:ascii="Times New Roman" w:hAnsi="Times New Roman"/>
                      <w:szCs w:val="24"/>
                    </w:rPr>
                    <w:t>в</w:t>
                  </w:r>
                  <w:proofErr w:type="spellEnd"/>
                  <w:r w:rsidRPr="006B12F9">
                    <w:rPr>
                      <w:rFonts w:ascii="Times New Roman" w:hAnsi="Times New Roman"/>
                      <w:szCs w:val="24"/>
                    </w:rPr>
                    <w:t xml:space="preserve"> сборе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692720090040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Щит освещения 9 группа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699300117990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Щит освещения 6 группа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6B12F9" w:rsidRPr="006B12F9" w:rsidTr="006A5D0B">
              <w:trPr>
                <w:trHeight w:val="55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699300106910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Щит освещения 4 группа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11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699300106900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Щит освещения 3 группа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641050107960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proofErr w:type="spellStart"/>
                  <w:r w:rsidRPr="006B12F9">
                    <w:rPr>
                      <w:rFonts w:ascii="Times New Roman" w:hAnsi="Times New Roman"/>
                      <w:szCs w:val="24"/>
                    </w:rPr>
                    <w:t>Клеммная</w:t>
                  </w:r>
                  <w:proofErr w:type="spellEnd"/>
                  <w:r w:rsidRPr="006B12F9">
                    <w:rPr>
                      <w:rFonts w:ascii="Times New Roman" w:hAnsi="Times New Roman"/>
                      <w:szCs w:val="24"/>
                    </w:rPr>
                    <w:t xml:space="preserve"> коробка (коробка распределительная)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632020103070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Прожектор марки ЖО 04-400-00У-1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641030103500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Розетка 16 А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611115006611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Кабель ВВГ-4*2,5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6B12F9">
                    <w:rPr>
                      <w:sz w:val="24"/>
                      <w:szCs w:val="24"/>
                    </w:rPr>
                    <w:t>п.</w:t>
                  </w:r>
                  <w:proofErr w:type="gramStart"/>
                  <w:r w:rsidRPr="006B12F9">
                    <w:rPr>
                      <w:sz w:val="24"/>
                      <w:szCs w:val="24"/>
                    </w:rPr>
                    <w:t>м</w:t>
                  </w:r>
                  <w:proofErr w:type="spellEnd"/>
                  <w:proofErr w:type="gramEnd"/>
                  <w:r w:rsidRPr="006B12F9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250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501051501610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Бирка для кабеля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300</w:t>
                  </w:r>
                </w:p>
              </w:tc>
            </w:tr>
            <w:tr w:rsidR="006B12F9" w:rsidRPr="006B12F9" w:rsidTr="006A5D0B">
              <w:trPr>
                <w:trHeight w:val="19"/>
              </w:trPr>
              <w:tc>
                <w:tcPr>
                  <w:tcW w:w="496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274F90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113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802020100100</w:t>
                  </w:r>
                </w:p>
              </w:tc>
              <w:tc>
                <w:tcPr>
                  <w:tcW w:w="2168" w:type="dxa"/>
                  <w:vAlign w:val="center"/>
                </w:tcPr>
                <w:p w:rsidR="00200BE8" w:rsidRPr="006B12F9" w:rsidRDefault="00200BE8" w:rsidP="006B12F9">
                  <w:pPr>
                    <w:pStyle w:val="a4"/>
                    <w:tabs>
                      <w:tab w:val="left" w:pos="426"/>
                    </w:tabs>
                    <w:rPr>
                      <w:rFonts w:ascii="Times New Roman" w:hAnsi="Times New Roman"/>
                      <w:szCs w:val="24"/>
                    </w:rPr>
                  </w:pPr>
                  <w:r w:rsidRPr="006B12F9">
                    <w:rPr>
                      <w:rFonts w:ascii="Times New Roman" w:hAnsi="Times New Roman"/>
                      <w:szCs w:val="24"/>
                    </w:rPr>
                    <w:t>Ветошь</w:t>
                  </w:r>
                </w:p>
              </w:tc>
              <w:tc>
                <w:tcPr>
                  <w:tcW w:w="1425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6B12F9">
                    <w:rPr>
                      <w:sz w:val="24"/>
                      <w:szCs w:val="24"/>
                    </w:rPr>
                    <w:t>кг</w:t>
                  </w:r>
                  <w:proofErr w:type="gramEnd"/>
                  <w:r w:rsidRPr="006B12F9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94" w:type="dxa"/>
                  <w:shd w:val="clear" w:color="auto" w:fill="auto"/>
                  <w:noWrap/>
                  <w:vAlign w:val="center"/>
                </w:tcPr>
                <w:p w:rsidR="00200BE8" w:rsidRPr="006B12F9" w:rsidRDefault="00200BE8" w:rsidP="006B12F9">
                  <w:pPr>
                    <w:jc w:val="center"/>
                    <w:rPr>
                      <w:sz w:val="24"/>
                      <w:szCs w:val="24"/>
                    </w:rPr>
                  </w:pPr>
                  <w:r w:rsidRPr="006B12F9">
                    <w:rPr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200BE8" w:rsidRPr="006B12F9" w:rsidRDefault="00200BE8" w:rsidP="00BA4AD9">
            <w:pPr>
              <w:suppressAutoHyphens/>
              <w:jc w:val="both"/>
              <w:rPr>
                <w:b/>
                <w:i/>
                <w:sz w:val="24"/>
                <w:szCs w:val="24"/>
              </w:rPr>
            </w:pPr>
          </w:p>
          <w:p w:rsidR="00200BE8" w:rsidRPr="006B12F9" w:rsidRDefault="00200BE8" w:rsidP="00BA4AD9">
            <w:pPr>
              <w:ind w:firstLine="708"/>
              <w:jc w:val="both"/>
              <w:rPr>
                <w:sz w:val="24"/>
                <w:szCs w:val="24"/>
              </w:rPr>
            </w:pPr>
            <w:r w:rsidRPr="006B12F9">
              <w:rPr>
                <w:sz w:val="24"/>
                <w:szCs w:val="24"/>
              </w:rPr>
      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      </w:r>
          </w:p>
          <w:p w:rsidR="00200BE8" w:rsidRPr="006B12F9" w:rsidRDefault="00200BE8" w:rsidP="00BA4AD9">
            <w:pPr>
              <w:suppressAutoHyphens/>
              <w:jc w:val="both"/>
              <w:rPr>
                <w:b/>
                <w:i/>
                <w:sz w:val="24"/>
                <w:szCs w:val="24"/>
              </w:rPr>
            </w:pPr>
          </w:p>
          <w:p w:rsidR="00200BE8" w:rsidRPr="006B12F9" w:rsidRDefault="00200BE8" w:rsidP="00BA4AD9">
            <w:pPr>
              <w:suppressAutoHyphens/>
              <w:jc w:val="both"/>
              <w:rPr>
                <w:b/>
                <w:i/>
                <w:sz w:val="24"/>
                <w:szCs w:val="24"/>
              </w:rPr>
            </w:pPr>
          </w:p>
          <w:p w:rsidR="00200BE8" w:rsidRPr="006B12F9" w:rsidRDefault="00200BE8">
            <w:pPr>
              <w:rPr>
                <w:sz w:val="24"/>
                <w:szCs w:val="24"/>
              </w:rPr>
            </w:pPr>
          </w:p>
        </w:tc>
      </w:tr>
    </w:tbl>
    <w:p w:rsidR="00073FBC" w:rsidRPr="006B12F9" w:rsidRDefault="00073FBC">
      <w:pPr>
        <w:rPr>
          <w:sz w:val="24"/>
          <w:szCs w:val="24"/>
        </w:rPr>
      </w:pPr>
    </w:p>
    <w:p w:rsidR="00073FBC" w:rsidRPr="006B12F9" w:rsidRDefault="00073FBC" w:rsidP="00073FBC">
      <w:pPr>
        <w:rPr>
          <w:sz w:val="24"/>
          <w:szCs w:val="24"/>
        </w:rPr>
      </w:pPr>
    </w:p>
    <w:p w:rsidR="00463A4B" w:rsidRPr="006B12F9" w:rsidRDefault="00073FBC" w:rsidP="00073FBC">
      <w:pPr>
        <w:tabs>
          <w:tab w:val="left" w:pos="1780"/>
        </w:tabs>
        <w:rPr>
          <w:sz w:val="28"/>
          <w:szCs w:val="28"/>
        </w:rPr>
      </w:pPr>
      <w:r w:rsidRPr="006B12F9">
        <w:rPr>
          <w:sz w:val="24"/>
          <w:szCs w:val="24"/>
        </w:rPr>
        <w:tab/>
        <w:t>Начальник ОППР                                    Б.Р.Горел</w:t>
      </w:r>
      <w:r w:rsidRPr="006B12F9">
        <w:rPr>
          <w:sz w:val="28"/>
          <w:szCs w:val="28"/>
        </w:rPr>
        <w:t>ик</w:t>
      </w:r>
    </w:p>
    <w:sectPr w:rsidR="00463A4B" w:rsidRPr="006B12F9" w:rsidSect="00BA4A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152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2B6944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3D0"/>
    <w:rsid w:val="000017A8"/>
    <w:rsid w:val="00073FBC"/>
    <w:rsid w:val="00200BE8"/>
    <w:rsid w:val="00274F90"/>
    <w:rsid w:val="002D43D0"/>
    <w:rsid w:val="00344F4D"/>
    <w:rsid w:val="003A3281"/>
    <w:rsid w:val="003E06B4"/>
    <w:rsid w:val="00463A4B"/>
    <w:rsid w:val="006A5D0B"/>
    <w:rsid w:val="006B12F9"/>
    <w:rsid w:val="00996BDA"/>
    <w:rsid w:val="00BA4AD9"/>
    <w:rsid w:val="00C22BA5"/>
    <w:rsid w:val="00C367CA"/>
    <w:rsid w:val="00DB46D8"/>
    <w:rsid w:val="00F6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A4AD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A4A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Subtitle"/>
    <w:basedOn w:val="a"/>
    <w:link w:val="a5"/>
    <w:qFormat/>
    <w:rsid w:val="00BA4AD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BA4AD9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A4AD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A4A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Subtitle"/>
    <w:basedOn w:val="a"/>
    <w:link w:val="a5"/>
    <w:qFormat/>
    <w:rsid w:val="00BA4AD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BA4AD9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Моисеенко Юлия Витальевна</cp:lastModifiedBy>
  <cp:revision>16</cp:revision>
  <cp:lastPrinted>2014-03-05T11:18:00Z</cp:lastPrinted>
  <dcterms:created xsi:type="dcterms:W3CDTF">2014-03-05T10:30:00Z</dcterms:created>
  <dcterms:modified xsi:type="dcterms:W3CDTF">2014-03-12T10:36:00Z</dcterms:modified>
</cp:coreProperties>
</file>